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8EC" w:rsidRDefault="00AE38EC" w:rsidP="00AE38EC">
      <w:pPr>
        <w:rPr>
          <w:rFonts w:ascii="Times New Roman" w:hAnsi="Times New Roman" w:cs="Times New Roman"/>
          <w:sz w:val="28"/>
          <w:szCs w:val="28"/>
        </w:rPr>
      </w:pPr>
    </w:p>
    <w:p w:rsidR="00AE38EC" w:rsidRPr="00AE38EC" w:rsidRDefault="00AE38EC" w:rsidP="00AE38E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E38EC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Условие задачи.</w:t>
      </w:r>
      <w:r w:rsidRPr="00AE38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E38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воздушную и огневую усадку глины, применяемой для производства грубой керамики. На лабораторном образце – сырце специально нанесенная линия длиной </w:t>
      </w:r>
      <w:r w:rsidRPr="00AE38E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AE38E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AE38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=200 </w:t>
      </w:r>
      <w:r w:rsidRPr="00AE38E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мм</w:t>
      </w:r>
      <w:r w:rsidRPr="00AE38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после сушки при температуре  160 </w:t>
      </w:r>
      <w:r w:rsidRPr="00AE38E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  <w:proofErr w:type="gramStart"/>
      <w:r w:rsidRPr="00AE38E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proofErr w:type="gramEnd"/>
      <w:r w:rsidRPr="00AE38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стало длиной </w:t>
      </w:r>
      <w:r w:rsidRPr="00AE38E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AE38E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AE38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=186 мм, а после обжига </w:t>
      </w:r>
      <w:r w:rsidRPr="00AE38E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AE38E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AE38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=180 </w:t>
      </w:r>
      <w:r w:rsidRPr="00AE38E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мм (Средние данные по 5 образцам).</w:t>
      </w:r>
    </w:p>
    <w:p w:rsidR="00AE38EC" w:rsidRPr="00AE38EC" w:rsidRDefault="00AE38EC" w:rsidP="00AE38E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E38EC" w:rsidRPr="00D86AB3" w:rsidRDefault="00AE38EC" w:rsidP="00AE38EC">
      <w:pPr>
        <w:rPr>
          <w:rFonts w:ascii="Times New Roman" w:hAnsi="Times New Roman" w:cs="Times New Roman"/>
          <w:sz w:val="28"/>
          <w:szCs w:val="28"/>
        </w:rPr>
      </w:pPr>
      <w:r w:rsidRPr="00D86AB3">
        <w:rPr>
          <w:rFonts w:ascii="Times New Roman" w:hAnsi="Times New Roman" w:cs="Times New Roman"/>
          <w:sz w:val="28"/>
          <w:szCs w:val="28"/>
        </w:rPr>
        <w:t>Задание следует выполнять руководствуясь методическими указаниями</w:t>
      </w:r>
      <w:proofErr w:type="gramStart"/>
      <w:r w:rsidRPr="00D86AB3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AE38EC" w:rsidRPr="00D86AB3" w:rsidRDefault="00AE38EC" w:rsidP="00AE38EC">
      <w:pPr>
        <w:rPr>
          <w:rFonts w:ascii="Times New Roman" w:hAnsi="Times New Roman" w:cs="Times New Roman"/>
          <w:sz w:val="28"/>
          <w:szCs w:val="28"/>
        </w:rPr>
      </w:pPr>
      <w:r w:rsidRPr="00D86AB3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Салимбаева З.Н</w:t>
      </w:r>
      <w:r w:rsidRPr="00D86A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D86A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ехнология строительной керамики.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Методические указания к практическим занятиям, СРС, СРСП по дисциплине "Т</w:t>
      </w:r>
      <w:r w:rsidRPr="00D86A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ехнология строительной керамики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>" для студентов специальности 5В073000 «Производство строительных материалов, изделий и конструкций» очной формы обучения</w:t>
      </w:r>
    </w:p>
    <w:p w:rsidR="00B052C3" w:rsidRDefault="00B052C3"/>
    <w:p w:rsidR="00AE38EC" w:rsidRDefault="00AE38EC">
      <w:bookmarkStart w:id="0" w:name="_GoBack"/>
      <w:bookmarkEnd w:id="0"/>
    </w:p>
    <w:sectPr w:rsidR="00AE38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04B"/>
    <w:rsid w:val="00AE38EC"/>
    <w:rsid w:val="00B052C3"/>
    <w:rsid w:val="00D0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8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8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2016-02-22T07:40:00Z</dcterms:created>
  <dcterms:modified xsi:type="dcterms:W3CDTF">2016-02-22T07:41:00Z</dcterms:modified>
</cp:coreProperties>
</file>